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D3C42" w14:textId="07073119" w:rsidR="00274D63" w:rsidRDefault="00274D63" w:rsidP="00274D63">
      <w:pPr>
        <w:jc w:val="right"/>
      </w:pPr>
      <w:r>
        <w:t xml:space="preserve">Додаток </w:t>
      </w:r>
      <w:r>
        <w:t>2</w:t>
      </w:r>
      <w:r>
        <w:t>.</w:t>
      </w:r>
      <w:r w:rsidRPr="00A05265">
        <w:t xml:space="preserve"> </w:t>
      </w:r>
      <w:r>
        <w:t>Ви</w:t>
      </w:r>
      <w:r w:rsidRPr="00416506">
        <w:t xml:space="preserve">ди </w:t>
      </w:r>
      <w:r w:rsidRPr="00416506">
        <w:t>бесід</w:t>
      </w:r>
      <w:r w:rsidRPr="00416506">
        <w:t xml:space="preserve"> </w:t>
      </w:r>
      <w:r>
        <w:t>і вимоги до них</w:t>
      </w:r>
    </w:p>
    <w:p w14:paraId="51228C78" w14:textId="77777777" w:rsidR="00274D63" w:rsidRDefault="00274D63" w:rsidP="00274D63">
      <w:pPr>
        <w:jc w:val="both"/>
      </w:pPr>
    </w:p>
    <w:p w14:paraId="6913DF77" w14:textId="77777777" w:rsidR="00876CEB" w:rsidRDefault="00274D63" w:rsidP="00274D63">
      <w:pPr>
        <w:jc w:val="both"/>
      </w:pPr>
      <w:r>
        <w:t>З</w:t>
      </w:r>
      <w:r w:rsidRPr="00416506">
        <w:t xml:space="preserve"> огляду на дидактичну мету виокремлюють такі</w:t>
      </w:r>
      <w:r>
        <w:t xml:space="preserve"> </w:t>
      </w:r>
      <w:r w:rsidRPr="001C06BC">
        <w:rPr>
          <w:i/>
          <w:iCs/>
        </w:rPr>
        <w:t>види бесід</w:t>
      </w:r>
      <w:r w:rsidRPr="00416506">
        <w:t>:</w:t>
      </w:r>
    </w:p>
    <w:p w14:paraId="1A0B393C" w14:textId="77777777" w:rsidR="00D07D40" w:rsidRDefault="00274D63" w:rsidP="001C06BC">
      <w:pPr>
        <w:pStyle w:val="a3"/>
        <w:numPr>
          <w:ilvl w:val="0"/>
          <w:numId w:val="2"/>
        </w:numPr>
        <w:jc w:val="both"/>
      </w:pPr>
      <w:r w:rsidRPr="001C06BC">
        <w:rPr>
          <w:i/>
          <w:iCs/>
        </w:rPr>
        <w:t>репродуктивна бесіда</w:t>
      </w:r>
      <w:r w:rsidRPr="00416506">
        <w:t>, яка спрямована зазвичай</w:t>
      </w:r>
      <w:r>
        <w:t xml:space="preserve"> </w:t>
      </w:r>
      <w:r w:rsidR="00D07D40">
        <w:t>на відтворення раніше</w:t>
      </w:r>
      <w:r w:rsidRPr="00416506">
        <w:t xml:space="preserve"> одержаних знань; вона зміцнює,</w:t>
      </w:r>
      <w:r>
        <w:t xml:space="preserve"> </w:t>
      </w:r>
      <w:r w:rsidR="00D07D40">
        <w:t>систематизує знання</w:t>
      </w:r>
      <w:r w:rsidRPr="00416506">
        <w:t>, сприяє їх запам’ятовуванню,</w:t>
      </w:r>
      <w:r>
        <w:t xml:space="preserve"> </w:t>
      </w:r>
      <w:r w:rsidR="00D07D40">
        <w:t>осмисленн</w:t>
      </w:r>
      <w:r w:rsidRPr="00416506">
        <w:t>ю і конкретизації;</w:t>
      </w:r>
    </w:p>
    <w:p w14:paraId="72248B79" w14:textId="77777777" w:rsidR="00E013B8" w:rsidRDefault="00EB3A31" w:rsidP="001C06BC">
      <w:pPr>
        <w:pStyle w:val="a3"/>
        <w:numPr>
          <w:ilvl w:val="0"/>
          <w:numId w:val="2"/>
        </w:numPr>
        <w:jc w:val="both"/>
      </w:pPr>
      <w:r w:rsidRPr="001C06BC">
        <w:rPr>
          <w:i/>
          <w:iCs/>
        </w:rPr>
        <w:t>евристична бесіда,</w:t>
      </w:r>
      <w:r>
        <w:t xml:space="preserve"> </w:t>
      </w:r>
      <w:r w:rsidR="00274D63" w:rsidRPr="00416506">
        <w:t>що зорієнтована на нові ви</w:t>
      </w:r>
      <w:r>
        <w:t>сновкові положення</w:t>
      </w:r>
      <w:r w:rsidR="00F51008">
        <w:t>, ідеї, концептуальні ду</w:t>
      </w:r>
      <w:r w:rsidR="00274D63" w:rsidRPr="00416506">
        <w:t>мки, які</w:t>
      </w:r>
      <w:r w:rsidR="00274D63">
        <w:t xml:space="preserve"> </w:t>
      </w:r>
      <w:r w:rsidR="00F51008">
        <w:t>учні формулюють самотужки</w:t>
      </w:r>
      <w:r w:rsidR="00274D63" w:rsidRPr="00416506">
        <w:t>, у</w:t>
      </w:r>
      <w:r w:rsidR="00F51008">
        <w:t>наслідок поступового</w:t>
      </w:r>
      <w:r w:rsidR="00E013B8">
        <w:t xml:space="preserve"> у режимі «запитання – відповідь»</w:t>
      </w:r>
      <w:r w:rsidR="00274D63" w:rsidRPr="00416506">
        <w:t>, осмислення худож</w:t>
      </w:r>
      <w:r w:rsidR="00E013B8">
        <w:t>нього текст</w:t>
      </w:r>
      <w:r w:rsidR="00274D63" w:rsidRPr="00416506">
        <w:t>у</w:t>
      </w:r>
      <w:r w:rsidR="00E013B8">
        <w:t>;</w:t>
      </w:r>
    </w:p>
    <w:p w14:paraId="082A760C" w14:textId="77777777" w:rsidR="00324C86" w:rsidRDefault="00E013B8" w:rsidP="001C06BC">
      <w:pPr>
        <w:pStyle w:val="a3"/>
        <w:numPr>
          <w:ilvl w:val="0"/>
          <w:numId w:val="2"/>
        </w:numPr>
        <w:jc w:val="both"/>
      </w:pPr>
      <w:proofErr w:type="spellStart"/>
      <w:r w:rsidRPr="001C06BC">
        <w:rPr>
          <w:i/>
          <w:iCs/>
        </w:rPr>
        <w:t>актуалізаційна</w:t>
      </w:r>
      <w:proofErr w:type="spellEnd"/>
      <w:r w:rsidRPr="001C06BC">
        <w:rPr>
          <w:i/>
          <w:iCs/>
        </w:rPr>
        <w:t xml:space="preserve"> бесіда</w:t>
      </w:r>
      <w:r w:rsidR="001A6888" w:rsidRPr="001C06BC">
        <w:rPr>
          <w:i/>
          <w:iCs/>
        </w:rPr>
        <w:t>,</w:t>
      </w:r>
      <w:r w:rsidR="00274D63" w:rsidRPr="00416506">
        <w:t xml:space="preserve"> що розпочинає нову тему і</w:t>
      </w:r>
      <w:r w:rsidR="00274D63">
        <w:t xml:space="preserve"> </w:t>
      </w:r>
      <w:r w:rsidR="001A6888">
        <w:t>має на меті актуалізувати знання</w:t>
      </w:r>
      <w:r w:rsidR="00274D63" w:rsidRPr="00416506">
        <w:t xml:space="preserve"> і життєвий досвід</w:t>
      </w:r>
      <w:r w:rsidR="00274D63">
        <w:t xml:space="preserve"> </w:t>
      </w:r>
      <w:r w:rsidR="001A6888">
        <w:t>уч</w:t>
      </w:r>
      <w:r w:rsidR="00274D63" w:rsidRPr="00416506">
        <w:t>н</w:t>
      </w:r>
      <w:r w:rsidR="001A6888">
        <w:t>я</w:t>
      </w:r>
      <w:r w:rsidR="001E294A">
        <w:t>, важливі в роб</w:t>
      </w:r>
      <w:r w:rsidR="00274D63" w:rsidRPr="00416506">
        <w:t>оті над твором; викликати емоції,</w:t>
      </w:r>
      <w:r w:rsidR="00274D63">
        <w:t xml:space="preserve"> </w:t>
      </w:r>
      <w:r w:rsidR="001E294A">
        <w:t>суголосні психологічній</w:t>
      </w:r>
      <w:r w:rsidR="00274D63" w:rsidRPr="00416506">
        <w:t xml:space="preserve"> домі</w:t>
      </w:r>
      <w:r w:rsidR="001E294A">
        <w:t>нант</w:t>
      </w:r>
      <w:r w:rsidR="00274D63" w:rsidRPr="00416506">
        <w:t>і художнього тексту</w:t>
      </w:r>
      <w:r w:rsidR="00324C86">
        <w:t>.</w:t>
      </w:r>
    </w:p>
    <w:p w14:paraId="110C5618" w14:textId="50D7596E" w:rsidR="00E90E3A" w:rsidRDefault="00324C86" w:rsidP="00274D63">
      <w:pPr>
        <w:jc w:val="both"/>
      </w:pPr>
      <w:r>
        <w:t xml:space="preserve">Уміння вдало сформулювати запитання </w:t>
      </w:r>
      <w:r w:rsidR="009D424C">
        <w:t>–</w:t>
      </w:r>
      <w:r>
        <w:t xml:space="preserve"> </w:t>
      </w:r>
      <w:r w:rsidR="009D424C">
        <w:t>важлива складова вчительської майстерності.</w:t>
      </w:r>
      <w:r w:rsidR="00274D63" w:rsidRPr="00416506">
        <w:t xml:space="preserve"> До запитань для</w:t>
      </w:r>
      <w:r w:rsidR="00274D63">
        <w:t xml:space="preserve"> </w:t>
      </w:r>
      <w:r w:rsidR="00B802BF">
        <w:t>літературної бесіди ставлять</w:t>
      </w:r>
      <w:r w:rsidR="00274D63" w:rsidRPr="00416506">
        <w:t xml:space="preserve"> </w:t>
      </w:r>
      <w:r w:rsidR="00274D63" w:rsidRPr="00EA19F8">
        <w:rPr>
          <w:b/>
          <w:bCs/>
          <w:i/>
          <w:iCs/>
        </w:rPr>
        <w:t>такі вимоги</w:t>
      </w:r>
      <w:r w:rsidR="00274D63" w:rsidRPr="00EA19F8">
        <w:rPr>
          <w:b/>
          <w:bCs/>
        </w:rPr>
        <w:t>:</w:t>
      </w:r>
      <w:r w:rsidR="00274D63" w:rsidRPr="00416506">
        <w:t xml:space="preserve"> чергування</w:t>
      </w:r>
      <w:r w:rsidR="00274D63">
        <w:t xml:space="preserve"> </w:t>
      </w:r>
      <w:r w:rsidR="00B802BF">
        <w:t>репродуктивних запитань</w:t>
      </w:r>
      <w:r w:rsidR="00274D63" w:rsidRPr="00416506">
        <w:t xml:space="preserve"> із творчими; зорієнтованість</w:t>
      </w:r>
      <w:r w:rsidR="00274D63">
        <w:t xml:space="preserve"> </w:t>
      </w:r>
      <w:r w:rsidR="00E6402F">
        <w:t>на звернення</w:t>
      </w:r>
      <w:r w:rsidR="00274D63" w:rsidRPr="00416506">
        <w:t xml:space="preserve"> </w:t>
      </w:r>
      <w:r w:rsidR="00E6402F">
        <w:t xml:space="preserve">до художнього </w:t>
      </w:r>
      <w:r w:rsidR="00E6402F" w:rsidRPr="00416506">
        <w:t>тексту</w:t>
      </w:r>
      <w:r w:rsidR="00E6402F">
        <w:t>; н</w:t>
      </w:r>
      <w:r w:rsidR="009D424C">
        <w:t>овизна і різний рівень складності</w:t>
      </w:r>
      <w:r w:rsidR="00274D63" w:rsidRPr="00416506">
        <w:t xml:space="preserve">, </w:t>
      </w:r>
      <w:r w:rsidR="00E6402F">
        <w:t xml:space="preserve">цікавість і </w:t>
      </w:r>
      <w:proofErr w:type="spellStart"/>
      <w:r w:rsidR="00274D63" w:rsidRPr="00416506">
        <w:t>нетрафаретність</w:t>
      </w:r>
      <w:proofErr w:type="spellEnd"/>
      <w:r w:rsidR="00274D63" w:rsidRPr="00416506">
        <w:t>. Відпо</w:t>
      </w:r>
      <w:r w:rsidR="006C4C76">
        <w:t>відь на запитання має</w:t>
      </w:r>
      <w:r w:rsidR="00274D63" w:rsidRPr="00416506">
        <w:t xml:space="preserve"> передбачати як знання твору, так і</w:t>
      </w:r>
      <w:r w:rsidR="00274D63">
        <w:t xml:space="preserve"> </w:t>
      </w:r>
      <w:r w:rsidR="006C4C76">
        <w:t>встановлення його</w:t>
      </w:r>
      <w:r w:rsidR="00274D63" w:rsidRPr="00416506">
        <w:t xml:space="preserve"> діалогічних зв’язків з історією,</w:t>
      </w:r>
      <w:r w:rsidR="00274D63">
        <w:t xml:space="preserve"> </w:t>
      </w:r>
      <w:r w:rsidR="006C4C76">
        <w:t>іншими творами</w:t>
      </w:r>
      <w:r w:rsidR="00274D63" w:rsidRPr="00416506">
        <w:t>, різними</w:t>
      </w:r>
      <w:r w:rsidR="00274D63">
        <w:t xml:space="preserve"> </w:t>
      </w:r>
      <w:r w:rsidR="001C06BC">
        <w:t>видами мистецтва,</w:t>
      </w:r>
      <w:r w:rsidR="00274D63" w:rsidRPr="00416506">
        <w:t xml:space="preserve"> конкретною особистістю учня</w:t>
      </w:r>
      <w:r w:rsidR="00274D63">
        <w:t>.</w:t>
      </w:r>
      <w:r w:rsidR="00274D63">
        <w:t xml:space="preserve"> </w:t>
      </w:r>
      <w:r w:rsidR="00274D63" w:rsidRPr="00416506">
        <w:t>Найважчі запитання потрібно ставити заздалегідь; протягом бесіди спілкуватися з усім класом; формулювати</w:t>
      </w:r>
      <w:r w:rsidR="00274D63">
        <w:t xml:space="preserve"> </w:t>
      </w:r>
      <w:r w:rsidR="00274D63" w:rsidRPr="00416506">
        <w:t>нові питання, які виникають у процесі обговорення;</w:t>
      </w:r>
      <w:r w:rsidR="00274D63">
        <w:t xml:space="preserve"> </w:t>
      </w:r>
      <w:r w:rsidR="00274D63" w:rsidRPr="00416506">
        <w:t>давати учням простір для вияву власної думки; не перебивати їх і не принижувати; вимагати від учнів зв’язних, стилістично правильних відповідей, уміння</w:t>
      </w:r>
      <w:r w:rsidR="00274D63">
        <w:t xml:space="preserve"> </w:t>
      </w:r>
      <w:r w:rsidR="00274D63" w:rsidRPr="00416506">
        <w:t>обстоювати і аргументувати свою позицію. Педагогу</w:t>
      </w:r>
      <w:r w:rsidR="00274D63">
        <w:t xml:space="preserve"> </w:t>
      </w:r>
      <w:r w:rsidR="00274D63" w:rsidRPr="00416506">
        <w:t>важливо утриматися на межі невимушеної розмови і</w:t>
      </w:r>
      <w:r w:rsidR="00274D63">
        <w:t xml:space="preserve"> </w:t>
      </w:r>
      <w:r w:rsidR="00274D63" w:rsidRPr="00416506">
        <w:t>навчальної бесіди, інтелектуальної напруги і емоційної</w:t>
      </w:r>
      <w:r w:rsidR="00274D63">
        <w:t xml:space="preserve"> </w:t>
      </w:r>
      <w:r w:rsidR="00274D63" w:rsidRPr="00416506">
        <w:t>розкутості, уваги до особистості і тримання в полі зору</w:t>
      </w:r>
      <w:r w:rsidR="00274D63">
        <w:t xml:space="preserve"> </w:t>
      </w:r>
      <w:r w:rsidR="00274D63" w:rsidRPr="00416506">
        <w:t>всього класу.</w:t>
      </w:r>
    </w:p>
    <w:sectPr w:rsidR="00E90E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16846"/>
    <w:multiLevelType w:val="hybridMultilevel"/>
    <w:tmpl w:val="40986560"/>
    <w:lvl w:ilvl="0" w:tplc="D36684F8">
      <w:start w:val="1"/>
      <w:numFmt w:val="decimal"/>
      <w:pStyle w:val="HRPUB-ReferenceListing"/>
      <w:lvlText w:val="[%1]"/>
      <w:lvlJc w:val="left"/>
      <w:pPr>
        <w:ind w:left="420" w:hanging="42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8D2CC4"/>
    <w:multiLevelType w:val="hybridMultilevel"/>
    <w:tmpl w:val="4E30FF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63"/>
    <w:rsid w:val="001A6888"/>
    <w:rsid w:val="001C06BC"/>
    <w:rsid w:val="001E294A"/>
    <w:rsid w:val="00274D63"/>
    <w:rsid w:val="002808FA"/>
    <w:rsid w:val="00324C86"/>
    <w:rsid w:val="00460D67"/>
    <w:rsid w:val="006C4C76"/>
    <w:rsid w:val="00876CEB"/>
    <w:rsid w:val="009C78F7"/>
    <w:rsid w:val="009D424C"/>
    <w:rsid w:val="00A52846"/>
    <w:rsid w:val="00B802BF"/>
    <w:rsid w:val="00CD0E15"/>
    <w:rsid w:val="00D07D40"/>
    <w:rsid w:val="00DC61F7"/>
    <w:rsid w:val="00E013B8"/>
    <w:rsid w:val="00E6402F"/>
    <w:rsid w:val="00E90E3A"/>
    <w:rsid w:val="00EA19F8"/>
    <w:rsid w:val="00EB3A31"/>
    <w:rsid w:val="00F5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453D"/>
  <w15:chartTrackingRefBased/>
  <w15:docId w15:val="{8A17BD98-EA1C-4B25-8EE6-B739E0F2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RPUB-1stHeading">
    <w:name w:val="HRPUB-1st Heading"/>
    <w:qFormat/>
    <w:rsid w:val="00A52846"/>
    <w:pPr>
      <w:widowControl w:val="0"/>
      <w:spacing w:before="468" w:after="156" w:line="240" w:lineRule="exact"/>
      <w:ind w:left="100" w:hangingChars="100" w:hanging="100"/>
      <w:outlineLvl w:val="0"/>
    </w:pPr>
    <w:rPr>
      <w:rFonts w:eastAsia="Times New Roman" w:cs="Times New Roman"/>
      <w:b/>
      <w:szCs w:val="24"/>
      <w:lang w:val="en-US" w:eastAsia="zh-CN"/>
    </w:rPr>
  </w:style>
  <w:style w:type="paragraph" w:customStyle="1" w:styleId="HRPUB-2ndSubhead">
    <w:name w:val="HRPUB-2nd Subhead"/>
    <w:next w:val="a"/>
    <w:qFormat/>
    <w:rsid w:val="00A52846"/>
    <w:pPr>
      <w:widowControl w:val="0"/>
      <w:spacing w:before="312" w:after="156" w:line="240" w:lineRule="exact"/>
      <w:ind w:left="180" w:hangingChars="180" w:hanging="180"/>
    </w:pPr>
    <w:rPr>
      <w:rFonts w:eastAsia="Times New Roman" w:cs="Times New Roman"/>
      <w:b/>
      <w:kern w:val="2"/>
      <w:sz w:val="20"/>
      <w:szCs w:val="21"/>
      <w:lang w:val="en-US" w:eastAsia="zh-CN"/>
    </w:rPr>
  </w:style>
  <w:style w:type="paragraph" w:customStyle="1" w:styleId="HRPUB-3rdSubhead">
    <w:name w:val="HRPUB-3rd Subhead"/>
    <w:next w:val="a"/>
    <w:qFormat/>
    <w:rsid w:val="00A52846"/>
    <w:pPr>
      <w:widowControl w:val="0"/>
      <w:spacing w:before="156" w:after="78" w:line="240" w:lineRule="exact"/>
      <w:ind w:left="250" w:hangingChars="250" w:hanging="250"/>
    </w:pPr>
    <w:rPr>
      <w:rFonts w:eastAsia="Times New Roman" w:cs="Times New Roman"/>
      <w:kern w:val="2"/>
      <w:sz w:val="20"/>
      <w:szCs w:val="21"/>
      <w:lang w:val="en-US" w:eastAsia="zh-CN"/>
    </w:rPr>
  </w:style>
  <w:style w:type="paragraph" w:customStyle="1" w:styleId="HRPUB-Abstract">
    <w:name w:val="HRPUB-Abstract"/>
    <w:basedOn w:val="a"/>
    <w:next w:val="a"/>
    <w:link w:val="HRPUB-AbstractChar"/>
    <w:rsid w:val="00A52846"/>
    <w:pPr>
      <w:widowControl w:val="0"/>
      <w:adjustRightInd w:val="0"/>
      <w:snapToGrid w:val="0"/>
      <w:spacing w:after="0" w:line="240" w:lineRule="exact"/>
      <w:jc w:val="both"/>
    </w:pPr>
    <w:rPr>
      <w:rFonts w:eastAsia="Times New Roman" w:cs="Times New Roman"/>
      <w:sz w:val="20"/>
      <w:szCs w:val="24"/>
      <w:lang w:val="en-US" w:eastAsia="zh-CN"/>
    </w:rPr>
  </w:style>
  <w:style w:type="character" w:customStyle="1" w:styleId="HRPUB-AbstractChar">
    <w:name w:val="HRPUB-Abstract Char"/>
    <w:link w:val="HRPUB-Abstract"/>
    <w:rsid w:val="00A52846"/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customStyle="1" w:styleId="HRPUB-Affiliation">
    <w:name w:val="HRPUB-Affiliation"/>
    <w:basedOn w:val="a"/>
    <w:qFormat/>
    <w:rsid w:val="00A52846"/>
    <w:pPr>
      <w:widowControl w:val="0"/>
      <w:spacing w:after="0" w:line="200" w:lineRule="exact"/>
      <w:jc w:val="center"/>
    </w:pPr>
    <w:rPr>
      <w:rFonts w:eastAsia="Times New Roman" w:cs="Times New Roman"/>
      <w:color w:val="000000"/>
      <w:kern w:val="2"/>
      <w:sz w:val="18"/>
      <w:szCs w:val="18"/>
      <w:lang w:val="en-US" w:eastAsia="zh-CN"/>
    </w:rPr>
  </w:style>
  <w:style w:type="paragraph" w:customStyle="1" w:styleId="HRPUB-Author">
    <w:name w:val="HRPUB-Author"/>
    <w:qFormat/>
    <w:rsid w:val="00A52846"/>
    <w:pPr>
      <w:widowControl w:val="0"/>
      <w:spacing w:before="340" w:after="340" w:line="240" w:lineRule="auto"/>
      <w:jc w:val="center"/>
    </w:pPr>
    <w:rPr>
      <w:rFonts w:eastAsia="Times New Roman" w:cs="Times New Roman"/>
      <w:b/>
      <w:noProof/>
      <w:szCs w:val="21"/>
      <w:lang w:val="en-US"/>
    </w:rPr>
  </w:style>
  <w:style w:type="paragraph" w:customStyle="1" w:styleId="HRPUB-Equation">
    <w:name w:val="HRPUB-Equation"/>
    <w:qFormat/>
    <w:rsid w:val="00A52846"/>
    <w:pPr>
      <w:widowControl w:val="0"/>
      <w:adjustRightInd w:val="0"/>
      <w:snapToGrid w:val="0"/>
      <w:spacing w:before="100" w:after="100" w:line="240" w:lineRule="auto"/>
      <w:jc w:val="right"/>
    </w:pPr>
    <w:rPr>
      <w:rFonts w:eastAsia="Times New Roman" w:cs="Times New Roman"/>
      <w:sz w:val="20"/>
      <w:szCs w:val="15"/>
      <w:lang w:val="en-US" w:eastAsia="zh-CN"/>
    </w:rPr>
  </w:style>
  <w:style w:type="paragraph" w:customStyle="1" w:styleId="HRPUB-Figure">
    <w:name w:val="HRPUB-Figure"/>
    <w:qFormat/>
    <w:rsid w:val="00A52846"/>
    <w:pPr>
      <w:widowControl w:val="0"/>
      <w:adjustRightInd w:val="0"/>
      <w:snapToGrid w:val="0"/>
      <w:spacing w:before="156" w:after="156" w:line="276" w:lineRule="auto"/>
      <w:jc w:val="center"/>
    </w:pPr>
    <w:rPr>
      <w:rFonts w:eastAsia="Times New Roman" w:cs="Times New Roman"/>
      <w:sz w:val="15"/>
      <w:szCs w:val="15"/>
      <w:lang w:val="en-US" w:eastAsia="zh-CN"/>
    </w:rPr>
  </w:style>
  <w:style w:type="paragraph" w:customStyle="1" w:styleId="HRPUB-FigureCaption">
    <w:name w:val="HRPUB-Figure Caption"/>
    <w:rsid w:val="00A52846"/>
    <w:pPr>
      <w:widowControl w:val="0"/>
      <w:adjustRightInd w:val="0"/>
      <w:snapToGrid w:val="0"/>
      <w:spacing w:after="156" w:line="200" w:lineRule="exact"/>
      <w:jc w:val="center"/>
    </w:pPr>
    <w:rPr>
      <w:rFonts w:eastAsia="Times New Roman" w:cs="Times New Roman"/>
      <w:sz w:val="16"/>
      <w:szCs w:val="24"/>
      <w:lang w:val="en-US" w:eastAsia="zh-CN"/>
    </w:rPr>
  </w:style>
  <w:style w:type="paragraph" w:customStyle="1" w:styleId="HRPUB-Keywords">
    <w:name w:val="HRPUB-Keywords"/>
    <w:basedOn w:val="a"/>
    <w:next w:val="a"/>
    <w:link w:val="HRPUB-KeywordsChar"/>
    <w:rsid w:val="00A52846"/>
    <w:pPr>
      <w:widowControl w:val="0"/>
      <w:adjustRightInd w:val="0"/>
      <w:snapToGrid w:val="0"/>
      <w:spacing w:before="156" w:after="156" w:line="240" w:lineRule="exact"/>
      <w:jc w:val="both"/>
    </w:pPr>
    <w:rPr>
      <w:rFonts w:eastAsia="Times New Roman" w:cs="Times New Roman"/>
      <w:sz w:val="20"/>
      <w:szCs w:val="24"/>
      <w:lang w:val="en-US" w:eastAsia="en-GB"/>
    </w:rPr>
  </w:style>
  <w:style w:type="character" w:customStyle="1" w:styleId="HRPUB-KeywordsChar">
    <w:name w:val="HRPUB-Keywords Char"/>
    <w:link w:val="HRPUB-Keywords"/>
    <w:rsid w:val="00A52846"/>
    <w:rPr>
      <w:rFonts w:ascii="Times New Roman" w:eastAsia="Times New Roman" w:hAnsi="Times New Roman" w:cs="Times New Roman"/>
      <w:sz w:val="20"/>
      <w:szCs w:val="24"/>
      <w:lang w:val="en-US" w:eastAsia="en-GB"/>
    </w:rPr>
  </w:style>
  <w:style w:type="paragraph" w:customStyle="1" w:styleId="HRPUB-PaperTitle">
    <w:name w:val="HRPUB-Paper Title"/>
    <w:rsid w:val="00A52846"/>
    <w:pPr>
      <w:widowControl w:val="0"/>
      <w:spacing w:before="440" w:after="440" w:line="540" w:lineRule="exact"/>
      <w:jc w:val="center"/>
    </w:pPr>
    <w:rPr>
      <w:rFonts w:eastAsia="Times New Roman" w:cs="Times New Roman"/>
      <w:b/>
      <w:noProof/>
      <w:sz w:val="40"/>
      <w:szCs w:val="48"/>
      <w:lang w:val="en-US"/>
    </w:rPr>
  </w:style>
  <w:style w:type="paragraph" w:customStyle="1" w:styleId="HRPUB-Paragraph">
    <w:name w:val="HRPUB-Paragraph"/>
    <w:link w:val="HRPUB-ParagraphChar"/>
    <w:rsid w:val="00A52846"/>
    <w:pPr>
      <w:widowControl w:val="0"/>
      <w:adjustRightInd w:val="0"/>
      <w:snapToGrid w:val="0"/>
      <w:spacing w:after="0" w:line="240" w:lineRule="exact"/>
      <w:ind w:firstLineChars="100" w:firstLine="100"/>
      <w:jc w:val="both"/>
    </w:pPr>
    <w:rPr>
      <w:rFonts w:eastAsia="Times New Roman" w:cs="Times New Roman"/>
      <w:sz w:val="20"/>
      <w:szCs w:val="24"/>
      <w:lang w:val="en-US" w:eastAsia="zh-CN"/>
    </w:rPr>
  </w:style>
  <w:style w:type="character" w:customStyle="1" w:styleId="HRPUB-ParagraphChar">
    <w:name w:val="HRPUB-Paragraph Char"/>
    <w:link w:val="HRPUB-Paragraph"/>
    <w:rsid w:val="00A52846"/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customStyle="1" w:styleId="HRPUB-ReferenceListing">
    <w:name w:val="HRPUB-Reference Listing"/>
    <w:rsid w:val="00A52846"/>
    <w:pPr>
      <w:widowControl w:val="0"/>
      <w:numPr>
        <w:numId w:val="1"/>
      </w:numPr>
      <w:adjustRightInd w:val="0"/>
      <w:snapToGrid w:val="0"/>
      <w:spacing w:after="156" w:line="200" w:lineRule="exact"/>
      <w:jc w:val="both"/>
    </w:pPr>
    <w:rPr>
      <w:rFonts w:eastAsia="Times New Roman" w:cs="Times New Roman"/>
      <w:color w:val="404040"/>
      <w:sz w:val="18"/>
      <w:szCs w:val="24"/>
      <w:lang w:val="en-US" w:eastAsia="zh-CN"/>
    </w:rPr>
  </w:style>
  <w:style w:type="paragraph" w:customStyle="1" w:styleId="HRPUB-TableHeading">
    <w:name w:val="HRPUB-Table Heading"/>
    <w:next w:val="HRPUB-Paragraph"/>
    <w:qFormat/>
    <w:rsid w:val="00A52846"/>
    <w:pPr>
      <w:widowControl w:val="0"/>
      <w:spacing w:before="200" w:after="100" w:line="160" w:lineRule="exact"/>
      <w:jc w:val="center"/>
    </w:pPr>
    <w:rPr>
      <w:rFonts w:eastAsia="Times New Roman" w:cs="Times New Roman"/>
      <w:kern w:val="2"/>
      <w:sz w:val="16"/>
      <w:szCs w:val="21"/>
      <w:lang w:val="en-US" w:eastAsia="zh-CN"/>
    </w:rPr>
  </w:style>
  <w:style w:type="paragraph" w:customStyle="1" w:styleId="HRPUB-TableNotes">
    <w:name w:val="HRPUB-Table Notes"/>
    <w:qFormat/>
    <w:rsid w:val="00A52846"/>
    <w:pPr>
      <w:widowControl w:val="0"/>
      <w:adjustRightInd w:val="0"/>
      <w:snapToGrid w:val="0"/>
      <w:spacing w:before="100" w:after="0" w:line="160" w:lineRule="exact"/>
    </w:pPr>
    <w:rPr>
      <w:rFonts w:eastAsia="Times New Roman" w:cs="Times New Roman"/>
      <w:sz w:val="15"/>
      <w:szCs w:val="15"/>
      <w:lang w:val="en-US" w:eastAsia="zh-CN"/>
    </w:rPr>
  </w:style>
  <w:style w:type="paragraph" w:customStyle="1" w:styleId="HRPUB-TableText">
    <w:name w:val="HRPUB-Table Text"/>
    <w:qFormat/>
    <w:rsid w:val="00A52846"/>
    <w:pPr>
      <w:widowControl w:val="0"/>
      <w:spacing w:after="0" w:line="200" w:lineRule="exact"/>
      <w:jc w:val="center"/>
    </w:pPr>
    <w:rPr>
      <w:rFonts w:eastAsia="Times New Roman" w:cs="Times New Roman"/>
      <w:bCs/>
      <w:sz w:val="16"/>
      <w:szCs w:val="16"/>
      <w:lang w:val="en-US" w:eastAsia="zh-CN"/>
    </w:rPr>
  </w:style>
  <w:style w:type="paragraph" w:styleId="a3">
    <w:name w:val="List Paragraph"/>
    <w:basedOn w:val="a"/>
    <w:uiPriority w:val="34"/>
    <w:qFormat/>
    <w:rsid w:val="001C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 Бодык</dc:creator>
  <cp:keywords/>
  <dc:description/>
  <cp:lastModifiedBy>Остап Бодык</cp:lastModifiedBy>
  <cp:revision>2</cp:revision>
  <dcterms:created xsi:type="dcterms:W3CDTF">2020-10-30T15:36:00Z</dcterms:created>
  <dcterms:modified xsi:type="dcterms:W3CDTF">2020-10-30T15:52:00Z</dcterms:modified>
</cp:coreProperties>
</file>